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hanging="63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Creating a Web Page with Bootstrap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Materials &amp; Tools: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Web Design Basics 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Online Source for Images and information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Text Editor: Sublime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Instructions: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40" w:lineRule="auto"/>
        <w:ind w:left="720" w:right="-54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Create a webpage with three (3) Movie Reviews that apply Bootstrap 4.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The key elements of your web page should include the following: 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HTML Structure.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Follow the syntax for basic HTML structure which includes doctype, html, head (with title), and body.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Headings tags.</w:t>
      </w: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Create a proper heading for the page.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Paragraphs tags.</w:t>
      </w: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Insert information of the chosen movies. 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CSS Span and DIV elements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. Organize web content.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CSS Texts, Colors, and Backgrounds.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Set and decorate texts with CSS properties.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Bootstrap Table.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Apply bootstrap classes for tables.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Bootstrap Images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. Style images with Bootstrap classes.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ind w:left="1440" w:right="108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i w:val="1"/>
          <w:sz w:val="24"/>
          <w:szCs w:val="24"/>
          <w:u w:val="single"/>
          <w:rtl w:val="0"/>
        </w:rPr>
        <w:t xml:space="preserve">Link tags.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Include hyperlinks for your online sources.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Upload your site on GitHub.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Save your file with this filename format: 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Repository:</w:t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 Campus_ICT9Section_Q3Quiz1_LName_FName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HTML Filename:</w:t>
      </w: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 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Submit your REPO and MARKUP links through the OB Digital Platform and add the appropriate caption.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REPO LINK: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[link to your repo here]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color w:val="38761d"/>
          <w:sz w:val="24"/>
          <w:szCs w:val="24"/>
          <w:rtl w:val="0"/>
        </w:rPr>
        <w:t xml:space="preserve">LIVE PAGE LINK:</w:t>
      </w:r>
      <w:r w:rsidDel="00000000" w:rsidR="00000000" w:rsidRPr="00000000">
        <w:rPr>
          <w:rFonts w:ascii="Gill Sans" w:cs="Gill Sans" w:eastAsia="Gill Sans" w:hAnsi="Gill Sans"/>
          <w:sz w:val="24"/>
          <w:szCs w:val="24"/>
          <w:rtl w:val="0"/>
        </w:rPr>
        <w:t xml:space="preserve"> [link to your live page here]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rPr>
          <w:rFonts w:ascii="Gill Sans" w:cs="Gill Sans" w:eastAsia="Gill Sans" w:hAnsi="Gill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080" w:firstLine="0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Sample Output: 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5321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  <w:sectPr>
          <w:headerReference r:id="rId7" w:type="default"/>
          <w:headerReference r:id="rId8" w:type="firs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  <w:rtl w:val="0"/>
        </w:rPr>
        <w:t xml:space="preserve">RUBRICS:</w:t>
      </w:r>
    </w:p>
    <w:tbl>
      <w:tblPr>
        <w:tblStyle w:val="Table1"/>
        <w:tblW w:w="97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1635"/>
        <w:gridCol w:w="1710"/>
        <w:gridCol w:w="1590"/>
        <w:gridCol w:w="1785"/>
        <w:gridCol w:w="1605"/>
        <w:tblGridChange w:id="0">
          <w:tblGrid>
            <w:gridCol w:w="1425"/>
            <w:gridCol w:w="1635"/>
            <w:gridCol w:w="1710"/>
            <w:gridCol w:w="1590"/>
            <w:gridCol w:w="1785"/>
            <w:gridCol w:w="1605"/>
          </w:tblGrid>
        </w:tblGridChange>
      </w:tblGrid>
      <w:tr>
        <w:trPr>
          <w:cantSplit w:val="0"/>
          <w:trHeight w:val="307" w:hRule="atLeast"/>
          <w:tblHeader w:val="1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Criteria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E = 5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AS = 4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S = 3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NI = 2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P =1</w:t>
            </w:r>
          </w:p>
        </w:tc>
      </w:tr>
      <w:tr>
        <w:trPr>
          <w:cantSplit w:val="0"/>
          <w:trHeight w:val="226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spacing w:line="240" w:lineRule="auto"/>
              <w:rPr>
                <w:rFonts w:ascii="Gill Sans" w:cs="Gill Sans" w:eastAsia="Gill Sans" w:hAnsi="Gill Sans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18"/>
                <w:szCs w:val="18"/>
                <w:rtl w:val="0"/>
              </w:rPr>
              <w:t xml:space="preserve">Execution of Instructions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Followed the instructions accurately.</w:t>
            </w:r>
          </w:p>
          <w:p w:rsidR="00000000" w:rsidDel="00000000" w:rsidP="00000000" w:rsidRDefault="00000000" w:rsidRPr="00000000" w14:paraId="0000002F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Submitted the activity to the correct destination before the allotted time.</w:t>
            </w:r>
          </w:p>
          <w:p w:rsidR="00000000" w:rsidDel="00000000" w:rsidP="00000000" w:rsidRDefault="00000000" w:rsidRPr="00000000" w14:paraId="00000030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Saved with a correct filename.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Followed most of the instructions.</w:t>
            </w:r>
          </w:p>
          <w:p w:rsidR="00000000" w:rsidDel="00000000" w:rsidP="00000000" w:rsidRDefault="00000000" w:rsidRPr="00000000" w14:paraId="00000032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One instruction was skipped but it did not significantly affect the overall output.</w:t>
            </w:r>
          </w:p>
          <w:p w:rsidR="00000000" w:rsidDel="00000000" w:rsidP="00000000" w:rsidRDefault="00000000" w:rsidRPr="00000000" w14:paraId="00000033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Completed within the given time.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shows the basic framework.</w:t>
            </w:r>
          </w:p>
          <w:p w:rsidR="00000000" w:rsidDel="00000000" w:rsidP="00000000" w:rsidRDefault="00000000" w:rsidRPr="00000000" w14:paraId="00000035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Two instructions are skipped.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is missing important contents.</w:t>
            </w:r>
          </w:p>
          <w:p w:rsidR="00000000" w:rsidDel="00000000" w:rsidP="00000000" w:rsidRDefault="00000000" w:rsidRPr="00000000" w14:paraId="00000037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Three instructions are skipped.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has full of technical errors due to not following the instructions.</w:t>
            </w:r>
          </w:p>
        </w:tc>
      </w:tr>
      <w:tr>
        <w:trPr>
          <w:cantSplit w:val="0"/>
          <w:tblHeader w:val="1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Criteria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E = 15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AS = 12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S = 9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NI = 6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P =3</w:t>
            </w:r>
          </w:p>
        </w:tc>
      </w:tr>
      <w:tr>
        <w:trPr>
          <w:cantSplit w:val="0"/>
          <w:trHeight w:val="6080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spacing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18"/>
                <w:szCs w:val="18"/>
                <w:rtl w:val="0"/>
              </w:rPr>
              <w:t xml:space="preserve">General Output</w:t>
            </w: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 (Syntax, Content, Text Format, Layout, and Creativity)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clearly and effectively demonstrates an exceptional understanding of HTML tags and Bootstrap for styling colors, fonts, texts, and images.</w:t>
            </w:r>
          </w:p>
          <w:p w:rsidR="00000000" w:rsidDel="00000000" w:rsidP="00000000" w:rsidRDefault="00000000" w:rsidRPr="00000000" w14:paraId="00000041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Excellent HTML and Bootstrap structure and the output is working.</w:t>
            </w:r>
          </w:p>
          <w:p w:rsidR="00000000" w:rsidDel="00000000" w:rsidP="00000000" w:rsidRDefault="00000000" w:rsidRPr="00000000" w14:paraId="00000042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 The format and layout show distinctions between major and minor contents. </w:t>
            </w:r>
          </w:p>
          <w:p w:rsidR="00000000" w:rsidDel="00000000" w:rsidP="00000000" w:rsidRDefault="00000000" w:rsidRPr="00000000" w14:paraId="00000043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Exercises creativity and the output goes beyond the minimum standard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demonstrates a clear understanding of the task and different parts work well with the rest of the elements.</w:t>
            </w:r>
          </w:p>
          <w:p w:rsidR="00000000" w:rsidDel="00000000" w:rsidP="00000000" w:rsidRDefault="00000000" w:rsidRPr="00000000" w14:paraId="00000045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Applies good format, layout, and creativity and the output meets the minimum standard. The output is working.</w:t>
            </w:r>
          </w:p>
          <w:p w:rsidR="00000000" w:rsidDel="00000000" w:rsidP="00000000" w:rsidRDefault="00000000" w:rsidRPr="00000000" w14:paraId="00000046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One to two elements are missing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demonstrates a fair understanding of the task, but some elements do not complement each other.  </w:t>
            </w:r>
          </w:p>
          <w:p w:rsidR="00000000" w:rsidDel="00000000" w:rsidP="00000000" w:rsidRDefault="00000000" w:rsidRPr="00000000" w14:paraId="00000048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There are some attempts to follow format and layout and to show creativity and the output meets the standard. The output is working.</w:t>
            </w:r>
          </w:p>
          <w:p w:rsidR="00000000" w:rsidDel="00000000" w:rsidP="00000000" w:rsidRDefault="00000000" w:rsidRPr="00000000" w14:paraId="00000049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Three to four elements are missing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does not demonstrate an understanding of the task and most of the elements are not executed well.</w:t>
            </w:r>
          </w:p>
          <w:p w:rsidR="00000000" w:rsidDel="00000000" w:rsidP="00000000" w:rsidRDefault="00000000" w:rsidRPr="00000000" w14:paraId="0000004B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Lacks attempts to show correct format and layout and to be creative. Some parts are not working.</w:t>
            </w:r>
          </w:p>
          <w:p w:rsidR="00000000" w:rsidDel="00000000" w:rsidP="00000000" w:rsidRDefault="00000000" w:rsidRPr="00000000" w14:paraId="0000004C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Five to six elements are missing.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overall output is incomplete, and it does not show understanding of the task.</w:t>
            </w:r>
          </w:p>
          <w:p w:rsidR="00000000" w:rsidDel="00000000" w:rsidP="00000000" w:rsidRDefault="00000000" w:rsidRPr="00000000" w14:paraId="0000004E">
            <w:pPr>
              <w:spacing w:after="200" w:line="240" w:lineRule="auto"/>
              <w:rPr>
                <w:rFonts w:ascii="Gill Sans" w:cs="Gill Sans" w:eastAsia="Gill Sans" w:hAnsi="Gill Sans"/>
                <w:sz w:val="18"/>
                <w:szCs w:val="18"/>
              </w:rPr>
            </w:pPr>
            <w:r w:rsidDel="00000000" w:rsidR="00000000" w:rsidRPr="00000000">
              <w:rPr>
                <w:rFonts w:ascii="Gill Sans" w:cs="Gill Sans" w:eastAsia="Gill Sans" w:hAnsi="Gill Sans"/>
                <w:sz w:val="18"/>
                <w:szCs w:val="18"/>
                <w:rtl w:val="0"/>
              </w:rPr>
              <w:t xml:space="preserve">The output is not working properly.</w:t>
            </w:r>
          </w:p>
        </w:tc>
      </w:tr>
      <w:tr>
        <w:trPr>
          <w:cantSplit w:val="0"/>
          <w:trHeight w:val="20" w:hRule="atLeast"/>
          <w:tblHeader w:val="1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TOTAL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spacing w:line="240" w:lineRule="auto"/>
              <w:jc w:val="center"/>
              <w:rPr>
                <w:rFonts w:ascii="Gill Sans" w:cs="Gill Sans" w:eastAsia="Gill Sans" w:hAnsi="Gill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Gill Sans" w:cs="Gill Sans" w:eastAsia="Gill Sans" w:hAnsi="Gill Sans"/>
                <w:b w:val="1"/>
                <w:sz w:val="20"/>
                <w:szCs w:val="20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55">
      <w:pP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Gill Sans" w:cs="Gill Sans" w:eastAsia="Gill Sans" w:hAnsi="Gill Sans"/>
          <w:b w:val="1"/>
          <w:sz w:val="24"/>
          <w:szCs w:val="24"/>
        </w:rPr>
      </w:pPr>
      <w:r w:rsidDel="00000000" w:rsidR="00000000" w:rsidRPr="00000000">
        <w:rPr>
          <w:rFonts w:ascii="Gill Sans" w:cs="Gill Sans" w:eastAsia="Gill Sans" w:hAnsi="Gill Sans"/>
          <w:b w:val="1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72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ill San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inline distB="0" distT="0" distL="114300" distR="114300">
              <wp:extent cx="5943600" cy="1127705"/>
              <wp:effectExtent b="0" l="0" r="0" t="0"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74200" y="3216125"/>
                        <a:ext cx="5943600" cy="1127705"/>
                        <a:chOff x="2374200" y="3216125"/>
                        <a:chExt cx="5943600" cy="1127750"/>
                      </a:xfrm>
                    </wpg:grpSpPr>
                    <wpg:grpSp>
                      <wpg:cNvGrpSpPr/>
                      <wpg:grpSpPr>
                        <a:xfrm>
                          <a:off x="2374200" y="3216148"/>
                          <a:ext cx="5943600" cy="1127705"/>
                          <a:chOff x="2374200" y="3216125"/>
                          <a:chExt cx="5943600" cy="112775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374200" y="3216125"/>
                            <a:ext cx="5943600" cy="112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2374200" y="3216148"/>
                            <a:ext cx="5943600" cy="1127705"/>
                            <a:chOff x="1917000" y="3135475"/>
                            <a:chExt cx="6858000" cy="1289050"/>
                          </a:xfrm>
                        </wpg:grpSpPr>
                        <wps:wsp>
                          <wps:cNvSpPr/>
                          <wps:cNvPr id="5" name="Shape 5"/>
                          <wps:spPr>
                            <a:xfrm>
                              <a:off x="1917000" y="3135475"/>
                              <a:ext cx="6858000" cy="1289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1917000" y="3135475"/>
                              <a:ext cx="6858000" cy="1289050"/>
                            </a:xfrm>
                            <a:prstGeom prst="roundRect">
                              <a:avLst>
                                <a:gd fmla="val 16667" name="adj"/>
                              </a:avLst>
                            </a:prstGeom>
                            <a:solidFill>
                              <a:srgbClr val="9F9ADC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18"/>
                                    <w:vertAlign w:val="baseline"/>
                                  </w:rPr>
                                  <w:t xml:space="preserve">Professional High School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1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1"/>
                                    <w:vertAlign w:val="superscript"/>
                                  </w:rPr>
                                  <w:t xml:space="preserve">THIRD QUARTER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1"/>
                                    <w:vertAlign w:val="superscript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ff00"/>
                                    <w:sz w:val="34"/>
                                    <w:vertAlign w:val="baseline"/>
                                  </w:rPr>
                                  <w:t xml:space="preserve">ICT 9 </w:t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4"/>
                                    <w:vertAlign w:val="baseline"/>
                                  </w:rPr>
                                  <w:t xml:space="preserve">Quiz 1: Applying Bootstrap Image and Table</w:t>
                                </w:r>
                              </w:p>
                            </w:txbxContent>
                          </wps:txbx>
                          <wps:bodyPr anchorCtr="0" anchor="ctr" bIns="0" lIns="36000" spcFirstLastPara="1" rIns="91425" wrap="square" tIns="18000">
                            <a:noAutofit/>
                          </wps:bodyPr>
                        </wps:wsp>
                        <pic:pic>
                          <pic:nvPicPr>
                            <pic:cNvPr descr="OBMC Logo A_2022.png" id="7" name="Shape 7"/>
                            <pic:cNvPicPr preferRelativeResize="0"/>
                          </pic:nvPicPr>
                          <pic:blipFill rotWithShape="1">
                            <a:blip r:embed="rId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596251" y="3243298"/>
                              <a:ext cx="964876" cy="107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grpSp>
                  </wpg:wgp>
                </a:graphicData>
              </a:graphic>
            </wp:inline>
          </w:drawing>
        </mc:Choice>
        <mc:Fallback>
          <w:drawing>
            <wp:inline distB="0" distT="0" distL="114300" distR="114300">
              <wp:extent cx="5943600" cy="1127705"/>
              <wp:effectExtent b="0" l="0" r="0" t="0"/>
              <wp:docPr id="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2770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i w:val="1"/>
        <w:color w:val="8064a2"/>
        <w:sz w:val="16"/>
        <w:szCs w:val="16"/>
      </w:rPr>
    </w:pP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  <w:rtl w:val="0"/>
      </w:rPr>
      <w:t xml:space="preserve">Page </w:t>
    </w: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Gill Sans" w:cs="Gill Sans" w:eastAsia="Gill Sans" w:hAnsi="Gill Sans"/>
        <w:i w:val="1"/>
        <w:color w:val="8064a2"/>
        <w:sz w:val="16"/>
        <w:szCs w:val="16"/>
        <w:rtl w:val="0"/>
      </w:rPr>
      <w:t xml:space="preserve">…ICT 9</w:t>
    </w:r>
  </w:p>
  <w:p w:rsidR="00000000" w:rsidDel="00000000" w:rsidP="00000000" w:rsidRDefault="00000000" w:rsidRPr="00000000" w14:paraId="0000005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  <w:rtl w:val="0"/>
      </w:rPr>
      <w:t xml:space="preserve">Quiz 1 3rd Quarter </w:t>
    </w:r>
  </w:p>
  <w:p w:rsidR="00000000" w:rsidDel="00000000" w:rsidP="00000000" w:rsidRDefault="00000000" w:rsidRPr="00000000" w14:paraId="0000006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-630" w:right="0" w:hanging="630"/>
      <w:jc w:val="right"/>
      <w:rPr>
        <w:rFonts w:ascii="Gill Sans" w:cs="Gill Sans" w:eastAsia="Gill Sans" w:hAnsi="Gill San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Gill Sans" w:cs="Gill Sans" w:eastAsia="Gill Sans" w:hAnsi="Gill Sans"/>
        <w:b w:val="0"/>
        <w:i w:val="1"/>
        <w:smallCaps w:val="0"/>
        <w:strike w:val="0"/>
        <w:color w:val="8064a2"/>
        <w:sz w:val="16"/>
        <w:szCs w:val="16"/>
        <w:u w:val="none"/>
        <w:shd w:fill="auto" w:val="clear"/>
        <w:vertAlign w:val="baseline"/>
        <w:rtl w:val="0"/>
      </w:rPr>
      <w:t xml:space="preserve">AY 2023-2024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eader" Target="header2.xml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illSans-regular.ttf"/><Relationship Id="rId6" Type="http://schemas.openxmlformats.org/officeDocument/2006/relationships/font" Target="fonts/GillSan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